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970F1" w14:textId="304E5BC3" w:rsidR="00FD1340" w:rsidRDefault="00FD1340" w:rsidP="00F565FD">
      <w:pPr>
        <w:jc w:val="both"/>
        <w:rPr>
          <w:b/>
          <w:bCs/>
        </w:rPr>
      </w:pPr>
      <w:r w:rsidRPr="00FD1340">
        <w:rPr>
          <w:b/>
          <w:bCs/>
        </w:rPr>
        <w:t>Návšteva špičkovej odborníčky na umelú inteligenciu z</w:t>
      </w:r>
      <w:r>
        <w:rPr>
          <w:b/>
          <w:bCs/>
        </w:rPr>
        <w:t> </w:t>
      </w:r>
      <w:r w:rsidRPr="00FD1340">
        <w:rPr>
          <w:b/>
          <w:bCs/>
        </w:rPr>
        <w:t>Dubaja</w:t>
      </w:r>
      <w:r>
        <w:rPr>
          <w:b/>
          <w:bCs/>
        </w:rPr>
        <w:t xml:space="preserve"> na FEI STU</w:t>
      </w:r>
    </w:p>
    <w:p w14:paraId="24F7AC85" w14:textId="51866524" w:rsidR="00162C20" w:rsidRDefault="004643B6" w:rsidP="004643B6">
      <w:pPr>
        <w:jc w:val="both"/>
      </w:pPr>
      <w:r w:rsidRPr="004643B6">
        <w:t xml:space="preserve">Na základe úspešného výskumného pobytu zástupcov Ústavu automobilovej mechatroniky (ÚAMT) FEI STU na prestížnej inštitúcii BITS </w:t>
      </w:r>
      <w:proofErr w:type="spellStart"/>
      <w:r w:rsidRPr="004643B6">
        <w:t>Pilani</w:t>
      </w:r>
      <w:proofErr w:type="spellEnd"/>
      <w:r w:rsidRPr="004643B6">
        <w:t xml:space="preserve"> v Dubaji v minulom roku, zavítala na našu fakultu vzácna návšteva. V dňoch 21. až 24. júna 2026 prišla na naše pozvanie na Slovensko Dr. </w:t>
      </w:r>
      <w:proofErr w:type="spellStart"/>
      <w:r w:rsidRPr="004643B6">
        <w:t>Elakkiya</w:t>
      </w:r>
      <w:proofErr w:type="spellEnd"/>
      <w:r w:rsidRPr="004643B6">
        <w:t xml:space="preserve"> </w:t>
      </w:r>
      <w:proofErr w:type="spellStart"/>
      <w:r w:rsidRPr="004643B6">
        <w:t>Rajasekar</w:t>
      </w:r>
      <w:proofErr w:type="spellEnd"/>
      <w:r w:rsidRPr="004643B6">
        <w:t xml:space="preserve">, ktorá podľa globálneho hodnotenia </w:t>
      </w:r>
      <w:proofErr w:type="spellStart"/>
      <w:r w:rsidRPr="004643B6">
        <w:t>Stanford-Elsevier</w:t>
      </w:r>
      <w:proofErr w:type="spellEnd"/>
      <w:r w:rsidRPr="004643B6">
        <w:t xml:space="preserve"> patrí medzi 2 % najvplyvnejších vedcov sveta vďaka jej prínosu k rozvoju umelej inteligencie a spracovania obrazu.</w:t>
      </w:r>
    </w:p>
    <w:p w14:paraId="61541D34" w14:textId="7565DEE5" w:rsidR="004643B6" w:rsidRDefault="00427ECA" w:rsidP="004643B6">
      <w:pPr>
        <w:jc w:val="both"/>
      </w:pPr>
      <w:r w:rsidRPr="00427ECA">
        <w:t xml:space="preserve">Organizačné zabezpečenie a odborné vedenie tohto akademického pobytu mali na starosti univerzitní profesori Erik Kučera a Oto Haffner. Do sprievodných aktivít a vedeckých diskusií sa popri nich aktívne zapájali najmä mladí vedeckí pracovníci ústavu – Martin </w:t>
      </w:r>
      <w:proofErr w:type="spellStart"/>
      <w:r w:rsidRPr="00427ECA">
        <w:t>Pajpach</w:t>
      </w:r>
      <w:proofErr w:type="spellEnd"/>
      <w:r w:rsidRPr="00427ECA">
        <w:t xml:space="preserve">, Tomáš </w:t>
      </w:r>
      <w:proofErr w:type="spellStart"/>
      <w:r w:rsidRPr="00427ECA">
        <w:t>Sedláček</w:t>
      </w:r>
      <w:proofErr w:type="spellEnd"/>
      <w:r w:rsidRPr="00427ECA">
        <w:t>, Lukáš Beňo a ďalší.</w:t>
      </w:r>
    </w:p>
    <w:p w14:paraId="59C9676C" w14:textId="3FAD3402" w:rsidR="00C43A4E" w:rsidRDefault="00C43A4E" w:rsidP="004643B6">
      <w:pPr>
        <w:jc w:val="both"/>
      </w:pPr>
      <w:r w:rsidRPr="00C43A4E">
        <w:rPr>
          <w:b/>
          <w:bCs/>
        </w:rPr>
        <w:t>Fakultný seminár a exkurzia v laboratóriách</w:t>
      </w:r>
    </w:p>
    <w:p w14:paraId="2DFE33B7" w14:textId="2E3E7C83" w:rsidR="00427ECA" w:rsidRDefault="00427ECA" w:rsidP="004643B6">
      <w:pPr>
        <w:jc w:val="both"/>
      </w:pPr>
      <w:r w:rsidRPr="00427ECA">
        <w:t>Program návštevy odštartoval spoločným doobedňajším seminárom na Ústave automobilovej mechatroniky. Obe strany si počas neho formou prezentácií predstavili svoje domovské inštitúcie a aktuálne výskumné smery, čím sa vytvoril priestor pre hľadanie spoločných prienikov v oblasti inteligentných technológií</w:t>
      </w:r>
      <w:r>
        <w:t>, mechatroniky</w:t>
      </w:r>
      <w:r w:rsidRPr="00427ECA">
        <w:t xml:space="preserve"> a Industry 4.0. Na seminár plynule nadviazala exkurzia po moderných pracoviskách fakulty. Zahraničná hostka si prezrela</w:t>
      </w:r>
      <w:r w:rsidR="00DF41F0">
        <w:t xml:space="preserve"> najmä</w:t>
      </w:r>
      <w:r w:rsidRPr="00427ECA">
        <w:t xml:space="preserve"> laboratórium energetických systémov (</w:t>
      </w:r>
      <w:proofErr w:type="spellStart"/>
      <w:r w:rsidRPr="00427ECA">
        <w:t>EnSysLab</w:t>
      </w:r>
      <w:proofErr w:type="spellEnd"/>
      <w:r w:rsidRPr="00427ECA">
        <w:t xml:space="preserve">), laboratórium autonómnych </w:t>
      </w:r>
      <w:proofErr w:type="spellStart"/>
      <w:r w:rsidRPr="00427ECA">
        <w:t>mechatronických</w:t>
      </w:r>
      <w:proofErr w:type="spellEnd"/>
      <w:r w:rsidRPr="00427ECA">
        <w:t xml:space="preserve"> systémov a laboratórium automobilovej mechatroniky.</w:t>
      </w:r>
    </w:p>
    <w:p w14:paraId="34C20EDC" w14:textId="65CD92AE" w:rsidR="00C43A4E" w:rsidRDefault="00C43A4E" w:rsidP="004643B6">
      <w:pPr>
        <w:jc w:val="both"/>
      </w:pPr>
      <w:r w:rsidRPr="00C43A4E">
        <w:rPr>
          <w:b/>
          <w:bCs/>
        </w:rPr>
        <w:t>Od výskumu AI k reálnemu dopadu a otvorená diskusia</w:t>
      </w:r>
    </w:p>
    <w:p w14:paraId="3B2C4B21" w14:textId="2CA91F8D" w:rsidR="00DF41F0" w:rsidRDefault="00DF41F0" w:rsidP="004643B6">
      <w:pPr>
        <w:jc w:val="both"/>
      </w:pPr>
      <w:r w:rsidRPr="00DF41F0">
        <w:t xml:space="preserve">Absolútnym vrcholom akademického programu bola </w:t>
      </w:r>
      <w:proofErr w:type="spellStart"/>
      <w:r w:rsidRPr="00DF41F0">
        <w:t>celofakultná</w:t>
      </w:r>
      <w:proofErr w:type="spellEnd"/>
      <w:r w:rsidRPr="00DF41F0">
        <w:t xml:space="preserve"> prednáška s názvom </w:t>
      </w:r>
      <w:r w:rsidRPr="00DF41F0">
        <w:rPr>
          <w:i/>
          <w:iCs/>
        </w:rPr>
        <w:t>„</w:t>
      </w:r>
      <w:proofErr w:type="spellStart"/>
      <w:r w:rsidRPr="00DF41F0">
        <w:rPr>
          <w:i/>
          <w:iCs/>
        </w:rPr>
        <w:t>From</w:t>
      </w:r>
      <w:proofErr w:type="spellEnd"/>
      <w:r w:rsidRPr="00DF41F0">
        <w:rPr>
          <w:i/>
          <w:iCs/>
        </w:rPr>
        <w:t xml:space="preserve"> AI </w:t>
      </w:r>
      <w:proofErr w:type="spellStart"/>
      <w:r w:rsidRPr="00DF41F0">
        <w:rPr>
          <w:i/>
          <w:iCs/>
        </w:rPr>
        <w:t>Research</w:t>
      </w:r>
      <w:proofErr w:type="spellEnd"/>
      <w:r w:rsidRPr="00DF41F0">
        <w:rPr>
          <w:i/>
          <w:iCs/>
        </w:rPr>
        <w:t xml:space="preserve"> to </w:t>
      </w:r>
      <w:proofErr w:type="spellStart"/>
      <w:r w:rsidRPr="00DF41F0">
        <w:rPr>
          <w:i/>
          <w:iCs/>
        </w:rPr>
        <w:t>Impact</w:t>
      </w:r>
      <w:proofErr w:type="spellEnd"/>
      <w:r w:rsidRPr="00DF41F0">
        <w:rPr>
          <w:i/>
          <w:iCs/>
        </w:rPr>
        <w:t xml:space="preserve">: </w:t>
      </w:r>
      <w:proofErr w:type="spellStart"/>
      <w:r w:rsidRPr="00DF41F0">
        <w:rPr>
          <w:i/>
          <w:iCs/>
        </w:rPr>
        <w:t>Current</w:t>
      </w:r>
      <w:proofErr w:type="spellEnd"/>
      <w:r w:rsidRPr="00DF41F0">
        <w:rPr>
          <w:i/>
          <w:iCs/>
        </w:rPr>
        <w:t xml:space="preserve"> </w:t>
      </w:r>
      <w:proofErr w:type="spellStart"/>
      <w:r w:rsidRPr="00DF41F0">
        <w:rPr>
          <w:i/>
          <w:iCs/>
        </w:rPr>
        <w:t>Directions</w:t>
      </w:r>
      <w:proofErr w:type="spellEnd"/>
      <w:r w:rsidRPr="00DF41F0">
        <w:rPr>
          <w:i/>
          <w:iCs/>
        </w:rPr>
        <w:t xml:space="preserve"> and </w:t>
      </w:r>
      <w:proofErr w:type="spellStart"/>
      <w:r w:rsidRPr="00DF41F0">
        <w:rPr>
          <w:i/>
          <w:iCs/>
        </w:rPr>
        <w:t>Collaborative</w:t>
      </w:r>
      <w:proofErr w:type="spellEnd"/>
      <w:r w:rsidRPr="00DF41F0">
        <w:rPr>
          <w:i/>
          <w:iCs/>
        </w:rPr>
        <w:t xml:space="preserve"> </w:t>
      </w:r>
      <w:proofErr w:type="spellStart"/>
      <w:r w:rsidRPr="00DF41F0">
        <w:rPr>
          <w:i/>
          <w:iCs/>
        </w:rPr>
        <w:t>Opportunities</w:t>
      </w:r>
      <w:proofErr w:type="spellEnd"/>
      <w:r w:rsidRPr="00DF41F0">
        <w:rPr>
          <w:i/>
          <w:iCs/>
        </w:rPr>
        <w:t>“</w:t>
      </w:r>
      <w:r w:rsidRPr="00DF41F0">
        <w:t xml:space="preserve">. Dr. </w:t>
      </w:r>
      <w:proofErr w:type="spellStart"/>
      <w:r w:rsidRPr="00DF41F0">
        <w:t>Elakkiya</w:t>
      </w:r>
      <w:proofErr w:type="spellEnd"/>
      <w:r w:rsidRPr="00DF41F0">
        <w:t>, ktorá zároveň pôsobí ako zástupkyňa riaditeľa v dubajskom Centre pre výskum umelej inteligencie (APPCAIR), počas nej demonštrovala prepojenie univerzitného výskumu v oblasti informatiky s reálnou praxou. V rámci tejto slávnostnej príležitosti zároveň prebehol podpis jej odbornej knižnej publikácie zameranej na generatívnu umelú inteligenciu a jej oficiálne uvedenie do knižnice FEI STU.</w:t>
      </w:r>
    </w:p>
    <w:p w14:paraId="45743FE0" w14:textId="77777777" w:rsidR="009B0ED5" w:rsidRDefault="009B0ED5" w:rsidP="009B0ED5">
      <w:pPr>
        <w:jc w:val="both"/>
      </w:pPr>
      <w:r w:rsidRPr="009B0ED5">
        <w:t xml:space="preserve">Napriek jej celosvetovo uznávanému vedeckému renomé a postaveniu špičkovej odborníčky si Dr. </w:t>
      </w:r>
      <w:proofErr w:type="spellStart"/>
      <w:r w:rsidRPr="009B0ED5">
        <w:t>Elakkiya</w:t>
      </w:r>
      <w:proofErr w:type="spellEnd"/>
      <w:r w:rsidRPr="009B0ED5">
        <w:t xml:space="preserve"> získala fakultnú komunitu, a obzvlášť mladších kolegov, svojou mimoriadne srdečnou, ľudskou a prístupnou povahou. Svojím otvoreným a priateľským prístupom k diskusii vytvorila veľmi inšpiratívne prostredie pre ďalšiu vedeckú prácu. </w:t>
      </w:r>
    </w:p>
    <w:p w14:paraId="53A1BC89" w14:textId="4BA6F02C" w:rsidR="00C43A4E" w:rsidRPr="009B0ED5" w:rsidRDefault="00C43A4E" w:rsidP="009B0ED5">
      <w:pPr>
        <w:jc w:val="both"/>
      </w:pPr>
      <w:r>
        <w:rPr>
          <w:b/>
          <w:bCs/>
        </w:rPr>
        <w:t>Spoznávanie slovenskej vedeckej infraštruktúry</w:t>
      </w:r>
    </w:p>
    <w:p w14:paraId="29CD84B7" w14:textId="391EFDF9" w:rsidR="00DF41F0" w:rsidRDefault="009B0ED5" w:rsidP="004643B6">
      <w:pPr>
        <w:jc w:val="both"/>
      </w:pPr>
      <w:r w:rsidRPr="009B0ED5">
        <w:t xml:space="preserve">Ďalšie dni pobytu sa niesli v duchu </w:t>
      </w:r>
      <w:proofErr w:type="spellStart"/>
      <w:r w:rsidRPr="009B0ED5">
        <w:t>neformálnejších</w:t>
      </w:r>
      <w:proofErr w:type="spellEnd"/>
      <w:r w:rsidRPr="009B0ED5">
        <w:t xml:space="preserve"> odborných rozhovorov a spoznávania slovenskej vedeckej infraštruktúry. Delegácia z FEI STU navštívila spolu s hostkou Slovenskú akadémiu vied (SAV). Výskumníci spoločne nahliadli do špecializovaného pracoviska zameraného na syntézu reči a navštívili centrá našich národných </w:t>
      </w:r>
      <w:r w:rsidRPr="009B0ED5">
        <w:lastRenderedPageBreak/>
        <w:t xml:space="preserve">superpočítačov </w:t>
      </w:r>
      <w:proofErr w:type="spellStart"/>
      <w:r w:rsidRPr="009B0ED5">
        <w:t>Devana</w:t>
      </w:r>
      <w:proofErr w:type="spellEnd"/>
      <w:r w:rsidRPr="009B0ED5">
        <w:t xml:space="preserve"> a Perún. Zahraničnú vedkyňu mimoriadne zaujala a príjemne prekvapila najmä rozsiahla expozícia múzea histórie výpočtovej techniky SAV, ktorá mapuje bohatú tradíciu IT sektora.</w:t>
      </w:r>
    </w:p>
    <w:p w14:paraId="5AF635D7" w14:textId="14CBC47A" w:rsidR="009B0ED5" w:rsidRDefault="00700AA7" w:rsidP="004643B6">
      <w:pPr>
        <w:jc w:val="both"/>
        <w:rPr>
          <w:b/>
          <w:bCs/>
        </w:rPr>
      </w:pPr>
      <w:r w:rsidRPr="00700AA7">
        <w:rPr>
          <w:b/>
          <w:bCs/>
        </w:rPr>
        <w:t>Perspektívy budúcej spolupráce</w:t>
      </w:r>
    </w:p>
    <w:p w14:paraId="169706ED" w14:textId="77777777" w:rsidR="00700AA7" w:rsidRPr="00700AA7" w:rsidRDefault="00700AA7" w:rsidP="00700AA7">
      <w:pPr>
        <w:jc w:val="both"/>
      </w:pPr>
      <w:r w:rsidRPr="00700AA7">
        <w:t xml:space="preserve">Kľúčovým a veľmi dôležitým bodom pre ďalší rozvoj fakulty bolo inštitucionálne stretnutie. Dr. </w:t>
      </w:r>
      <w:proofErr w:type="spellStart"/>
      <w:r w:rsidRPr="00700AA7">
        <w:t>Elakkiya</w:t>
      </w:r>
      <w:proofErr w:type="spellEnd"/>
      <w:r w:rsidRPr="00700AA7">
        <w:t xml:space="preserve"> rokovala s prodekanmi FEI STU – doc. Ing. Andrejom Babincom, PhD. a doc. Ing. Tomášom Páleníkom, PhD. Stretnutie, ktoré sa nieslo vo veľmi priateľskej a konštruktívnej atmosfére, položilo základy pre užšiu medzinárodnú kooperáciu. </w:t>
      </w:r>
    </w:p>
    <w:p w14:paraId="3AF15CE2" w14:textId="77777777" w:rsidR="00700AA7" w:rsidRPr="00700AA7" w:rsidRDefault="00700AA7" w:rsidP="00700AA7">
      <w:pPr>
        <w:jc w:val="both"/>
      </w:pPr>
      <w:r w:rsidRPr="00700AA7">
        <w:t xml:space="preserve">Obe inštitúcie už aktuálne podnikajú kroky a plánujú spoločné online mítingy vedení na definovanie konkrétnych foriem spolupráce. Tá by sa mala zamerať na spoločné výskumné projekty a granty v oblasti umelej inteligencie, ako aj na pedagogickú činnosť, ktorá by zahŕňala spoločné vedenie doktorandov či študentské a zamestnanecké výmenné pobyty. </w:t>
      </w:r>
    </w:p>
    <w:p w14:paraId="58851913" w14:textId="77777777" w:rsidR="00700AA7" w:rsidRPr="00700AA7" w:rsidRDefault="00700AA7" w:rsidP="00700AA7">
      <w:pPr>
        <w:jc w:val="both"/>
      </w:pPr>
      <w:r w:rsidRPr="00700AA7">
        <w:t>Schopnosť našej fakulty prilákať na akademický pobyt svetové špičky v oblasti umelej inteligencie potvrdzuje, že výskum na FEI STU má silný medzinárodný potenciál a vynikajúcu perspektívu do budúcnosti.</w:t>
      </w:r>
    </w:p>
    <w:p w14:paraId="45674BA7" w14:textId="77777777" w:rsidR="00700AA7" w:rsidRDefault="00700AA7" w:rsidP="004643B6">
      <w:pPr>
        <w:jc w:val="both"/>
      </w:pPr>
    </w:p>
    <w:p w14:paraId="7FF318C8" w14:textId="77777777" w:rsidR="00427ECA" w:rsidRPr="00E05BCA" w:rsidRDefault="00427ECA" w:rsidP="004643B6">
      <w:pPr>
        <w:jc w:val="both"/>
      </w:pPr>
    </w:p>
    <w:sectPr w:rsidR="00427ECA" w:rsidRPr="00E05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71A98"/>
    <w:multiLevelType w:val="multilevel"/>
    <w:tmpl w:val="04C8A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2508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33B"/>
    <w:rsid w:val="000015E1"/>
    <w:rsid w:val="0003207C"/>
    <w:rsid w:val="000A5A27"/>
    <w:rsid w:val="000D0139"/>
    <w:rsid w:val="0010002F"/>
    <w:rsid w:val="00101314"/>
    <w:rsid w:val="00160C27"/>
    <w:rsid w:val="00162C20"/>
    <w:rsid w:val="00182704"/>
    <w:rsid w:val="002616C9"/>
    <w:rsid w:val="002C74D8"/>
    <w:rsid w:val="00314B53"/>
    <w:rsid w:val="003B4422"/>
    <w:rsid w:val="003C491A"/>
    <w:rsid w:val="004012A2"/>
    <w:rsid w:val="00413C8B"/>
    <w:rsid w:val="00427ECA"/>
    <w:rsid w:val="004643B6"/>
    <w:rsid w:val="00493CA2"/>
    <w:rsid w:val="00497CB9"/>
    <w:rsid w:val="004A4576"/>
    <w:rsid w:val="004C4E99"/>
    <w:rsid w:val="004D76E9"/>
    <w:rsid w:val="00606702"/>
    <w:rsid w:val="00606D35"/>
    <w:rsid w:val="00654FDE"/>
    <w:rsid w:val="00657562"/>
    <w:rsid w:val="006735C9"/>
    <w:rsid w:val="006B0E68"/>
    <w:rsid w:val="006C1B20"/>
    <w:rsid w:val="006D548E"/>
    <w:rsid w:val="006D7760"/>
    <w:rsid w:val="006E72BA"/>
    <w:rsid w:val="00700AA7"/>
    <w:rsid w:val="00757FC5"/>
    <w:rsid w:val="007950DF"/>
    <w:rsid w:val="0085693F"/>
    <w:rsid w:val="00886047"/>
    <w:rsid w:val="008C4F61"/>
    <w:rsid w:val="0095505B"/>
    <w:rsid w:val="00973B41"/>
    <w:rsid w:val="009B0ED5"/>
    <w:rsid w:val="009C7B83"/>
    <w:rsid w:val="009E6E9C"/>
    <w:rsid w:val="00A1033B"/>
    <w:rsid w:val="00A55C7C"/>
    <w:rsid w:val="00A6537E"/>
    <w:rsid w:val="00A66703"/>
    <w:rsid w:val="00A7061C"/>
    <w:rsid w:val="00A75974"/>
    <w:rsid w:val="00AB74A6"/>
    <w:rsid w:val="00B56B78"/>
    <w:rsid w:val="00BD4F0F"/>
    <w:rsid w:val="00BF3931"/>
    <w:rsid w:val="00C040C6"/>
    <w:rsid w:val="00C43A4E"/>
    <w:rsid w:val="00C55F08"/>
    <w:rsid w:val="00C85E0F"/>
    <w:rsid w:val="00CB17A7"/>
    <w:rsid w:val="00D00874"/>
    <w:rsid w:val="00D325E7"/>
    <w:rsid w:val="00DC3710"/>
    <w:rsid w:val="00DF41F0"/>
    <w:rsid w:val="00E05BCA"/>
    <w:rsid w:val="00E52667"/>
    <w:rsid w:val="00EF6415"/>
    <w:rsid w:val="00F0752A"/>
    <w:rsid w:val="00F2434B"/>
    <w:rsid w:val="00F275EB"/>
    <w:rsid w:val="00F46A8F"/>
    <w:rsid w:val="00F565FD"/>
    <w:rsid w:val="00F74975"/>
    <w:rsid w:val="00FD1340"/>
    <w:rsid w:val="07CB56E2"/>
    <w:rsid w:val="0D7458DA"/>
    <w:rsid w:val="11C74AB6"/>
    <w:rsid w:val="16E2FAE8"/>
    <w:rsid w:val="1842DFD5"/>
    <w:rsid w:val="46EEF122"/>
    <w:rsid w:val="577A945B"/>
    <w:rsid w:val="7168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05B19"/>
  <w15:chartTrackingRefBased/>
  <w15:docId w15:val="{1318A586-314B-4158-80A4-8FC072CDC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50DF"/>
  </w:style>
  <w:style w:type="paragraph" w:styleId="Nadpis1">
    <w:name w:val="heading 1"/>
    <w:basedOn w:val="Normlny"/>
    <w:next w:val="Normlny"/>
    <w:uiPriority w:val="9"/>
    <w:qFormat/>
    <w:rsid w:val="00A103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rsid w:val="00A103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rsid w:val="00A103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rsid w:val="00A103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uiPriority w:val="9"/>
    <w:semiHidden/>
    <w:unhideWhenUsed/>
    <w:qFormat/>
    <w:rsid w:val="00A103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uiPriority w:val="9"/>
    <w:semiHidden/>
    <w:unhideWhenUsed/>
    <w:qFormat/>
    <w:rsid w:val="00A103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uiPriority w:val="9"/>
    <w:semiHidden/>
    <w:unhideWhenUsed/>
    <w:qFormat/>
    <w:rsid w:val="00A103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uiPriority w:val="9"/>
    <w:semiHidden/>
    <w:unhideWhenUsed/>
    <w:qFormat/>
    <w:rsid w:val="00A103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uiPriority w:val="9"/>
    <w:semiHidden/>
    <w:unhideWhenUsed/>
    <w:qFormat/>
    <w:rsid w:val="00A103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1033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1033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1033B"/>
    <w:rPr>
      <w:b/>
      <w:bCs/>
      <w:smallCaps/>
      <w:color w:val="0F4761" w:themeColor="accent1" w:themeShade="BF"/>
      <w:spacing w:val="5"/>
    </w:rPr>
  </w:style>
  <w:style w:type="character" w:customStyle="1" w:styleId="Heading1Char">
    <w:name w:val="Heading 1 Char"/>
    <w:basedOn w:val="Predvolenpsmoodseku"/>
    <w:uiPriority w:val="9"/>
    <w:rsid w:val="00160C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Predvolenpsmoodseku"/>
    <w:uiPriority w:val="9"/>
    <w:semiHidden/>
    <w:rsid w:val="00160C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Predvolenpsmoodseku"/>
    <w:uiPriority w:val="9"/>
    <w:semiHidden/>
    <w:rsid w:val="00160C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Predvolenpsmoodseku"/>
    <w:uiPriority w:val="9"/>
    <w:semiHidden/>
    <w:rsid w:val="00160C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Predvolenpsmoodseku"/>
    <w:uiPriority w:val="9"/>
    <w:semiHidden/>
    <w:rsid w:val="00160C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Predvolenpsmoodseku"/>
    <w:uiPriority w:val="9"/>
    <w:semiHidden/>
    <w:rsid w:val="00160C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Predvolenpsmoodseku"/>
    <w:uiPriority w:val="9"/>
    <w:semiHidden/>
    <w:rsid w:val="00160C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Predvolenpsmoodseku"/>
    <w:uiPriority w:val="9"/>
    <w:semiHidden/>
    <w:rsid w:val="00160C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Predvolenpsmoodseku"/>
    <w:uiPriority w:val="9"/>
    <w:semiHidden/>
    <w:rsid w:val="00160C27"/>
    <w:rPr>
      <w:rFonts w:eastAsiaTheme="majorEastAsia" w:cstheme="majorBidi"/>
      <w:color w:val="272727" w:themeColor="text1" w:themeTint="D8"/>
    </w:rPr>
  </w:style>
  <w:style w:type="paragraph" w:customStyle="1" w:styleId="a">
    <w:link w:val="IntenseQuoteChar"/>
    <w:uiPriority w:val="30"/>
    <w:qFormat/>
    <w:rsid w:val="00160C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Predvolenpsmoodseku"/>
    <w:link w:val="a"/>
    <w:uiPriority w:val="30"/>
    <w:rsid w:val="00160C27"/>
    <w:rPr>
      <w:i/>
      <w:iCs/>
      <w:color w:val="0F4761" w:themeColor="accent1" w:themeShade="BF"/>
    </w:rPr>
  </w:style>
  <w:style w:type="character" w:customStyle="1" w:styleId="TitleChar">
    <w:name w:val="Title Char"/>
    <w:basedOn w:val="Predvolenpsmoodseku"/>
    <w:uiPriority w:val="10"/>
    <w:rsid w:val="00160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Predvolenpsmoodseku"/>
    <w:uiPriority w:val="11"/>
    <w:rsid w:val="00160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Predvolenpsmoodseku"/>
    <w:uiPriority w:val="29"/>
    <w:rsid w:val="00160C27"/>
    <w:rPr>
      <w:i/>
      <w:iCs/>
      <w:color w:val="404040" w:themeColor="text1" w:themeTint="BF"/>
    </w:rPr>
  </w:style>
  <w:style w:type="paragraph" w:customStyle="1" w:styleId="a0">
    <w:uiPriority w:val="32"/>
    <w:qFormat/>
    <w:rsid w:val="00795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582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Cucera</dc:creator>
  <cp:keywords/>
  <dc:description/>
  <cp:lastModifiedBy>Erik Cucera</cp:lastModifiedBy>
  <cp:revision>43</cp:revision>
  <cp:lastPrinted>2025-10-30T04:04:00Z</cp:lastPrinted>
  <dcterms:created xsi:type="dcterms:W3CDTF">2025-10-30T03:54:00Z</dcterms:created>
  <dcterms:modified xsi:type="dcterms:W3CDTF">2026-08-10T04:26:00Z</dcterms:modified>
</cp:coreProperties>
</file>